
<file path=[Content_Types].xml><?xml version="1.0" encoding="utf-8"?>
<Types xmlns="http://schemas.openxmlformats.org/package/2006/content-types">
  <Default ContentType="application/vnd.openxmlformats-package.relationships+xml" Extension="rels"/>
  <Default ContentType="image/png" Extension="png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keepNext w:val="0"/>
        <w:keepLines w:val="0"/>
        <w:widowControl w:val="0"/>
        <w:spacing w:after="0" w:before="0" w:line="240" w:lineRule="auto"/>
        <w:ind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spacing w:after="0" w:before="0" w:line="240" w:lineRule="auto"/>
        <w:ind w:firstLine="0"/>
        <w:contextualSpacing w:val="0"/>
        <w:jc w:val="center"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0" behindDoc="0" distB="114300" distT="114300" distL="114300" distR="114300" hidden="0" layoutInCell="0" locked="0" relativeHeight="0" simplePos="0">
            <wp:simplePos x="0" y="0"/>
            <wp:positionH relativeFrom="margin">
              <wp:posOffset>-114299</wp:posOffset>
            </wp:positionH>
            <wp:positionV relativeFrom="paragraph">
              <wp:posOffset>152400</wp:posOffset>
            </wp:positionV>
            <wp:extent cx="1843088" cy="376749"/>
            <wp:effectExtent b="0" l="0" r="0" t="0"/>
            <wp:wrapSquare wrapText="bothSides" distB="114300" distT="114300" distL="114300" distR="114300"/>
            <wp:docPr descr="d_u_logo.png" id="1" name="image01.png"/>
            <a:graphic>
              <a:graphicData uri="http://schemas.openxmlformats.org/drawingml/2006/picture">
                <pic:pic>
                  <pic:nvPicPr>
                    <pic:cNvPr descr="d_u_logo.png" id="0" name="image01.png"/>
                    <pic:cNvPicPr preferRelativeResize="0"/>
                  </pic:nvPicPr>
                  <pic:blipFill>
                    <a:blip r:embed="rId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43088" cy="3767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>
      <w:pPr>
        <w:keepNext w:val="0"/>
        <w:keepLines w:val="0"/>
        <w:widowControl w:val="0"/>
        <w:spacing w:after="0" w:before="0" w:line="240" w:lineRule="auto"/>
        <w:ind w:firstLine="0"/>
        <w:contextualSpacing w:val="0"/>
        <w:jc w:val="center"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vertAlign w:val="baseline"/>
          <w:rtl w:val="0"/>
        </w:rPr>
        <w:t xml:space="preserve">КАРТОЧКА ПРЕДПРИЯТИЯ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spacing w:after="0" w:before="0" w:line="240" w:lineRule="auto"/>
        <w:ind w:firstLine="0"/>
        <w:contextualSpacing w:val="0"/>
        <w:jc w:val="center"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vertAlign w:val="baseline"/>
          <w:rtl w:val="0"/>
        </w:rPr>
        <w:t xml:space="preserve">Общество с ограниченной ответственностью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spacing w:after="0" w:before="0" w:line="240" w:lineRule="auto"/>
        <w:ind w:firstLine="0"/>
        <w:contextualSpacing w:val="0"/>
        <w:jc w:val="center"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Компания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ДЕ-ЮРЕ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vertAlign w:val="baseline"/>
          <w:rtl w:val="0"/>
        </w:rPr>
        <w:t xml:space="preserve">»</w:t>
      </w:r>
    </w:p>
    <w:p w:rsidR="00000000" w:rsidDel="00000000" w:rsidP="00000000" w:rsidRDefault="00000000" w:rsidRPr="00000000">
      <w:pPr>
        <w:keepNext w:val="0"/>
        <w:keepLines w:val="0"/>
        <w:widowControl w:val="0"/>
        <w:spacing w:after="0" w:before="0" w:line="240" w:lineRule="auto"/>
        <w:ind w:firstLine="0"/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spacing w:after="0" w:before="0" w:line="240" w:lineRule="auto"/>
        <w:ind w:firstLine="0"/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spacing w:after="0" w:before="0" w:line="240" w:lineRule="auto"/>
        <w:ind w:firstLine="0"/>
        <w:contextualSpacing w:val="0"/>
        <w:jc w:val="center"/>
      </w:pPr>
      <w:r w:rsidDel="00000000" w:rsidR="00000000" w:rsidRPr="00000000">
        <w:rPr>
          <w:rtl w:val="0"/>
        </w:rPr>
      </w:r>
    </w:p>
    <w:tbl>
      <w:tblPr>
        <w:tblStyle w:val="Table1"/>
        <w:bidi w:val="0"/>
        <w:tblW w:w="101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938"/>
        <w:gridCol w:w="7250"/>
        <w:tblGridChange w:id="0">
          <w:tblGrid>
            <w:gridCol w:w="2938"/>
            <w:gridCol w:w="7250"/>
          </w:tblGrid>
        </w:tblGridChange>
      </w:tblGrid>
      <w:tr>
        <w:trPr>
          <w:trHeight w:val="1100" w:hRule="atLeast"/>
        </w:trPr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020"/>
                <w:sz w:val="32"/>
                <w:szCs w:val="32"/>
                <w:vertAlign w:val="baseline"/>
                <w:rtl w:val="0"/>
              </w:rPr>
              <w:t xml:space="preserve">Название организации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vertAlign w:val="baseline"/>
                <w:rtl w:val="0"/>
              </w:rPr>
              <w:t xml:space="preserve">Общество с ограниченной ответственностью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КОМПАНИЯ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vertAlign w:val="baseline"/>
                <w:rtl w:val="0"/>
              </w:rPr>
              <w:t xml:space="preserve">«ДЕ-ЮРЕ»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40" w:hRule="atLeast"/>
        </w:trPr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vertAlign w:val="baseline"/>
                <w:rtl w:val="0"/>
              </w:rPr>
              <w:t xml:space="preserve">Юридический адрес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620075, Свердловская область, г. Екатеринбург,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ул. Мамина-Сибиряка, 101, оф. 8-142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rtl w:val="0"/>
              </w:rPr>
              <w:t xml:space="preserve">Фактический адрес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spacing w:line="240" w:lineRule="auto"/>
              <w:contextualSpacing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620075, Свердловская область, г. Екатеринбург, </w:t>
            </w:r>
          </w:p>
          <w:p w:rsidR="00000000" w:rsidDel="00000000" w:rsidP="00000000" w:rsidRDefault="00000000" w:rsidRPr="00000000">
            <w:pPr>
              <w:spacing w:line="240" w:lineRule="auto"/>
              <w:contextualSpacing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ул. Мамина-Сибиряка, 101, оф. 16.09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vertAlign w:val="baseline"/>
                <w:rtl w:val="0"/>
              </w:rPr>
              <w:t xml:space="preserve">Адрес почтовый 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г. Екатеринбург, 620109, а/я 169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vertAlign w:val="baseline"/>
                <w:rtl w:val="0"/>
              </w:rPr>
              <w:t xml:space="preserve">Телефон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vertAlign w:val="baseline"/>
                <w:rtl w:val="0"/>
              </w:rPr>
              <w:t xml:space="preserve">(34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3) 286-16-87, 383-18-18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20" w:hRule="atLeast"/>
        </w:trPr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vertAlign w:val="baseline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32"/>
                  <w:szCs w:val="32"/>
                  <w:u w:val="single"/>
                  <w:rtl w:val="0"/>
                </w:rPr>
                <w:t xml:space="preserve">286-16-87@mail.ru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,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32"/>
                  <w:szCs w:val="32"/>
                  <w:u w:val="single"/>
                  <w:rtl w:val="0"/>
                </w:rPr>
                <w:t xml:space="preserve">mail@de-jure.me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vertAlign w:val="baseline"/>
                <w:rtl w:val="0"/>
              </w:rPr>
              <w:t xml:space="preserve">ИНН/КПП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6670417256 / 667001001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vertAlign w:val="baseline"/>
                <w:rtl w:val="0"/>
              </w:rPr>
              <w:t xml:space="preserve">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rtl w:val="0"/>
              </w:rPr>
              <w:t xml:space="preserve">ГРН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 </w:t>
            </w:r>
          </w:p>
        </w:tc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1146670001411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vertAlign w:val="baseline"/>
                <w:rtl w:val="0"/>
              </w:rPr>
              <w:t xml:space="preserve">Расчетный счет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40702810116540007658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vertAlign w:val="baseline"/>
                <w:rtl w:val="0"/>
              </w:rPr>
              <w:t xml:space="preserve">Кор.счет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30101810500000000674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20" w:hRule="atLeast"/>
        </w:trPr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rtl w:val="0"/>
              </w:rPr>
              <w:t xml:space="preserve">Наименование банка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Уральский Банк ОАО «Сбербанк России»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80" w:hRule="atLeast"/>
        </w:trPr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vertAlign w:val="baseline"/>
                <w:rtl w:val="0"/>
              </w:rPr>
              <w:t xml:space="preserve">БИК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046577674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vertAlign w:val="baseline"/>
                <w:rtl w:val="0"/>
              </w:rPr>
              <w:t xml:space="preserve">Директор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firstLine="0"/>
              <w:contextualSpacing w:val="0"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Додоенко Нина Юрьевна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keepNext w:val="0"/>
        <w:keepLines w:val="0"/>
        <w:widowControl w:val="0"/>
        <w:spacing w:after="0" w:before="0" w:line="240" w:lineRule="auto"/>
        <w:ind w:firstLine="0"/>
        <w:contextualSpacing w:val="0"/>
        <w:jc w:val="center"/>
      </w:pPr>
      <w:r w:rsidDel="00000000" w:rsidR="00000000" w:rsidRPr="00000000">
        <w:rPr>
          <w:rtl w:val="0"/>
        </w:rPr>
      </w:r>
    </w:p>
    <w:sectPr>
      <w:pgSz w:h="16838" w:w="11906"/>
      <w:pgMar w:bottom="1134" w:top="360" w:left="855" w:right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0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0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0"/>
      <w:keepLines w:val="0"/>
      <w:widowControl w:val="0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0"/>
      <w:keepLines w:val="0"/>
      <w:widowControl w:val="0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0"/>
      <w:keepLines w:val="0"/>
      <w:widowControl w:val="0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widowControl w:val="0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widowControl w:val="0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widowControl w:val="0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widowControl w:val="0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fontTable" Target="fontTable.xml"/><Relationship Id="rId1" Type="http://schemas.openxmlformats.org/officeDocument/2006/relationships/settings" Target="settings.xml"/><Relationship Id="rId4" Type="http://schemas.openxmlformats.org/officeDocument/2006/relationships/styles" Target="styles.xml"/><Relationship Id="rId3" Type="http://schemas.openxmlformats.org/officeDocument/2006/relationships/numbering" Target="numbering.xml"/><Relationship Id="rId6" Type="http://schemas.openxmlformats.org/officeDocument/2006/relationships/hyperlink" Target="mailto:286-16-87@mail.ru" TargetMode="External"/><Relationship Id="rId5" Type="http://schemas.openxmlformats.org/officeDocument/2006/relationships/image" Target="media/image01.png"/><Relationship Id="rId7" Type="http://schemas.openxmlformats.org/officeDocument/2006/relationships/hyperlink" Target="mailto:mail@de-jure.me" TargetMode="External"/></Relationships>
</file>